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Vara kommun</w:t>
      </w:r>
    </w:p>
    <w:p/>
    <w:p>
      <w:r>
        <w:rPr>
          <w:rFonts w:ascii="Arial" w:hAnsi="Arial"/>
          <w:b/>
          <w:sz w:val="24"/>
        </w:rPr>
        <w:t>Motion till Vara kommunfullmäktige</w:t>
      </w:r>
    </w:p>
    <w:p/>
    <w:p>
      <w:r>
        <w:rPr>
          <w:rFonts w:ascii="Arial" w:hAnsi="Arial"/>
          <w:b/>
          <w:sz w:val="24"/>
        </w:rPr>
        <w:t>Motion om ökad trygghet i Vara tätort</w:t>
      </w:r>
    </w:p>
    <w:p/>
    <w:p>
      <w:r>
        <w:rPr>
          <w:rFonts w:ascii="Arial" w:hAnsi="Arial"/>
          <w:sz w:val="24"/>
        </w:rPr>
        <w:t>Inlämnad av: Sverigedemokraterna i Vara</w:t>
      </w:r>
    </w:p>
    <w:p>
      <w:r>
        <w:rPr>
          <w:rFonts w:ascii="Arial" w:hAnsi="Arial"/>
          <w:sz w:val="24"/>
        </w:rPr>
        <w:t>Datum: 2026-06-06</w:t>
      </w:r>
    </w:p>
    <w:p/>
    <w:p>
      <w:r>
        <w:rPr>
          <w:rFonts w:ascii="Arial" w:hAnsi="Arial"/>
          <w:b/>
          <w:sz w:val="24"/>
        </w:rPr>
        <w:t>Motivering</w:t>
      </w:r>
    </w:p>
    <w:p>
      <w:r>
        <w:rPr>
          <w:rFonts w:ascii="Arial" w:hAnsi="Arial"/>
          <w:sz w:val="24"/>
        </w:rPr>
        <w:t>Vara kommun har infört kamerabevakning vid återvinningsstationen i Vara tätort under 2026 för att motverka nedskräpning och öka tryggheten. Trots låga brottsnivåer generellt visar kommunens brottsförebyggande plan 2025-2026 på behov av ytterligare åtgärder i centrala områden. Nationella trygghetsundersökningar och VEST-rapporter indikerar att synliga insatser som belysning och övervakning stärker medborgarnas känsla av trygghet. Som SD prioriterar vi medborgarnas säkerhet framför andra intressen och vill se konkreta förbättringar som direkt påverkar vardagen i tätorten.</w:t>
      </w:r>
    </w:p>
    <w:p/>
    <w:p>
      <w:r>
        <w:rPr>
          <w:rFonts w:ascii="Arial" w:hAnsi="Arial"/>
          <w:b/>
          <w:sz w:val="24"/>
        </w:rPr>
        <w:t>Förslag till beslut</w:t>
      </w:r>
    </w:p>
    <w:p>
      <w:r>
        <w:rPr>
          <w:rFonts w:ascii="Arial" w:hAnsi="Arial"/>
          <w:sz w:val="24"/>
        </w:rPr>
        <w:t>att kommunfullmäktige uppdrar åt kommunstyrelsen att utreda och införa utökad kamerabevakning och förbättrad belysning på strategiska platser i Vara tätort</w:t>
      </w:r>
    </w:p>
    <w:p>
      <w:r>
        <w:rPr>
          <w:rFonts w:ascii="Arial" w:hAnsi="Arial"/>
          <w:sz w:val="24"/>
        </w:rPr>
        <w:t>att en handlingsplan för ökad trygghet tas fram i samverkan med polis och VEST under 2026</w:t>
      </w:r>
    </w:p>
    <w:p>
      <w:r>
        <w:rPr>
          <w:rFonts w:ascii="Arial" w:hAnsi="Arial"/>
          <w:sz w:val="24"/>
        </w:rPr>
        <w:t>att resultatet redovisas till kommunfullmäktige senast hösten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Vara)</w:t>
      </w:r>
    </w:p>
    <w:p>
      <w:r>
        <w:rPr>
          <w:rFonts w:ascii="Arial" w:hAnsi="Arial"/>
          <w:sz w:val="24"/>
        </w:rPr>
        <w:t>Ort: Vara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