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Vara kommun</w:t>
      </w:r>
    </w:p>
    <w:p/>
    <w:p>
      <w:r>
        <w:rPr>
          <w:rFonts w:ascii="Arial" w:hAnsi="Arial"/>
          <w:b/>
          <w:sz w:val="24"/>
        </w:rPr>
        <w:t>Motion till Vara kommunfullmäktige</w:t>
      </w:r>
    </w:p>
    <w:p/>
    <w:p>
      <w:r>
        <w:rPr>
          <w:rFonts w:ascii="Arial" w:hAnsi="Arial"/>
          <w:b/>
          <w:sz w:val="24"/>
        </w:rPr>
        <w:t>Motion om prioritering av skattbetalare i budgetarbetet</w:t>
      </w:r>
    </w:p>
    <w:p/>
    <w:p>
      <w:r>
        <w:rPr>
          <w:rFonts w:ascii="Arial" w:hAnsi="Arial"/>
          <w:sz w:val="24"/>
        </w:rPr>
        <w:t>Inlämnad av: Sverigedemokraterna i Vara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Vara kommuns ekonomiska planering ska skattbetalarna sättas främst. SD vill se tydliga prioriteringar som skyddar kärnverksamheter som skola och omsorg mot onödiga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budgetberedningen att införa principen om medborgare och skattbetalare först i alla prioriteringar</w:t>
      </w:r>
    </w:p>
    <w:p>
      <w:r>
        <w:rPr>
          <w:rFonts w:ascii="Arial" w:hAnsi="Arial"/>
          <w:sz w:val="24"/>
        </w:rPr>
        <w:t>att onödiga projekt granskas kritiskt</w:t>
      </w:r>
    </w:p>
    <w:p>
      <w:r>
        <w:rPr>
          <w:rFonts w:ascii="Arial" w:hAnsi="Arial"/>
          <w:sz w:val="24"/>
        </w:rPr>
        <w:t>att resultat följs upp i budgetuppföljningar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Vara)</w:t>
      </w:r>
    </w:p>
    <w:p>
      <w:r>
        <w:rPr>
          <w:rFonts w:ascii="Arial" w:hAnsi="Arial"/>
          <w:sz w:val="24"/>
        </w:rPr>
        <w:t>Ort: Vara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